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AE" w:rsidRDefault="000723B0" w:rsidP="00CF63A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-311150</wp:posOffset>
            </wp:positionV>
            <wp:extent cx="9515475" cy="7133744"/>
            <wp:effectExtent l="19050" t="0" r="9525" b="0"/>
            <wp:wrapNone/>
            <wp:docPr id="1" name="Рисунок 1" descr="C:\Users\schola\Downloads\31-03-2021_09-23-46\Музык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9-23-46\Музыка 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713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0723B0" w:rsidRPr="004239B0" w:rsidRDefault="000723B0" w:rsidP="00CF63AE">
      <w:pPr>
        <w:rPr>
          <w:rFonts w:ascii="Times New Roman" w:hAnsi="Times New Roman"/>
          <w:b/>
          <w:sz w:val="24"/>
          <w:szCs w:val="24"/>
        </w:rPr>
      </w:pPr>
    </w:p>
    <w:p w:rsidR="005E2919" w:rsidRDefault="005E2919" w:rsidP="005E2919">
      <w:pPr>
        <w:jc w:val="center"/>
        <w:rPr>
          <w:rFonts w:ascii="Times New Roman" w:hAnsi="Times New Roman"/>
          <w:b/>
          <w:sz w:val="28"/>
        </w:rPr>
      </w:pPr>
      <w:r w:rsidRPr="004322EB">
        <w:rPr>
          <w:rFonts w:ascii="Times New Roman" w:hAnsi="Times New Roman"/>
          <w:b/>
          <w:sz w:val="28"/>
        </w:rPr>
        <w:lastRenderedPageBreak/>
        <w:t>Планируемые результаты изучения предмета</w:t>
      </w:r>
    </w:p>
    <w:p w:rsidR="005E2919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E36C0A" w:themeColor="accent6" w:themeShade="BF"/>
          <w:sz w:val="24"/>
          <w:szCs w:val="28"/>
          <w:lang w:eastAsia="ru-RU"/>
        </w:rPr>
      </w:pP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Личностными результатами </w:t>
      </w: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изучения музыки являются: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- развитое   музыкально-эстетическое   чувство,   проявляющееся в эмоционально-ценностном отношении к искусству;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- реализация творческого потенциала в процессе индивидуальной работы;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- позитивная самооценка своих музыкально-творческих возможностей.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b/>
          <w:bCs/>
          <w:i/>
          <w:iCs/>
          <w:sz w:val="24"/>
          <w:szCs w:val="28"/>
          <w:lang w:eastAsia="ru-RU"/>
        </w:rPr>
        <w:t>Учащиеся научатся: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 xml:space="preserve">• </w:t>
      </w: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высказывать личностно-оценочные суждения о роли и месте музыки в жизни, о нравственных ценностях и идеалах шедевров музыкального искусства прошлого и современности;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использовать различные формы индивидуального, группового и коллективного пения;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решать творческие задачи, участвовать в художественных событиях школы;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проявлять творческую инициативу в различных сферах художественно-творческой деятельности, в музыкально-эстетической жизни класса, школы (музыкальные вечера, музыкальные гостиные, концерты для младших школьников и др.).</w:t>
      </w:r>
    </w:p>
    <w:p w:rsidR="005E2919" w:rsidRPr="003E30A4" w:rsidRDefault="005E2919" w:rsidP="005E2919">
      <w:pPr>
        <w:jc w:val="center"/>
      </w:pP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 w:rsidRPr="003E30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3E30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результатами </w:t>
      </w:r>
      <w:r w:rsidRPr="003E30A4">
        <w:rPr>
          <w:rFonts w:ascii="Times New Roman" w:eastAsia="Times New Roman" w:hAnsi="Times New Roman"/>
          <w:sz w:val="24"/>
          <w:szCs w:val="24"/>
          <w:lang w:eastAsia="ru-RU"/>
        </w:rPr>
        <w:t>изучения музыки являются освоенные способы деятельности, применимые при решении</w:t>
      </w: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 xml:space="preserve"> проблем в реальных жизненных ситуациях: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— сравнение, анализ, обобщение, нахождение ассоциативных связей между произведениями разных видов искусства;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— работа с разными источниками информации; стремление к самостоятельному общению с искусством и художественному самообразованию;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— умение участвовать в музыкально-эстетической жизни класса, школы, города и др. и продуктивно сотрудничать (общаться, взаимодействовать) со сверстниками при решении различных задач.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3E30A4">
        <w:rPr>
          <w:rFonts w:ascii="Times New Roman" w:eastAsia="Times New Roman" w:hAnsi="Times New Roman"/>
          <w:b/>
          <w:bCs/>
          <w:i/>
          <w:iCs/>
          <w:szCs w:val="28"/>
          <w:lang w:eastAsia="ru-RU"/>
        </w:rPr>
        <w:t>Учащиеся научатся: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 xml:space="preserve">• </w:t>
      </w: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наблюдать за разнообразными явлениями жизни и искусства и оценивать их; выявлять особенности взаимодействия музыки с другими видами искусства; находить ассоциативные связи между художественными образами музыки и других видов искусства;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передавать свои впечатления в устной и письменной форме; развивать навыки исследовательской художественно-эстетической деятельности (выполнение индивидуальных проектов);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заниматься музыкально-эстетическим самообразованием при организации культурного досуга, составлении домашней фонотеки, видеотеки, библиотеки и пр., посещении концертов, театров и др.;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Кроме того, учащиеся получат представление о крупнейших музыкальных центрах мирового значения (театры оперы и балета, концертные залы, музеи), о текущих событиях музыкальной художественной жизни в отечественной и за рубежной культуре.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5E2919" w:rsidRPr="003E30A4" w:rsidRDefault="005E2919" w:rsidP="005E2919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Предметными результатами </w:t>
      </w: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занятий по программе «Музыка» являются:</w:t>
      </w:r>
    </w:p>
    <w:p w:rsidR="005E2919" w:rsidRPr="003E30A4" w:rsidRDefault="005E2919" w:rsidP="005E2919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 - устойчивый интерес к музыке, к художественным традициям своего народа, к различным видам музыкально-творческой деятельности; понимание значения музыки в жизни человека, представление о музыкальной картине мира;</w:t>
      </w:r>
    </w:p>
    <w:p w:rsidR="005E2919" w:rsidRPr="003E30A4" w:rsidRDefault="005E2919" w:rsidP="005E2919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- освоение музыкальных произведений как духовного опыта поколений;</w:t>
      </w:r>
    </w:p>
    <w:p w:rsidR="005E2919" w:rsidRPr="003E30A4" w:rsidRDefault="005E2919" w:rsidP="005E2919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 xml:space="preserve"> - знание основных закономерностей музыкального искусства, умения и навыки в различных видах учебно-творческой деятельности.</w:t>
      </w:r>
    </w:p>
    <w:p w:rsidR="005E2919" w:rsidRPr="003E30A4" w:rsidRDefault="005E2919" w:rsidP="005E2919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b/>
          <w:bCs/>
          <w:i/>
          <w:iCs/>
          <w:sz w:val="24"/>
          <w:szCs w:val="28"/>
          <w:lang w:eastAsia="ru-RU"/>
        </w:rPr>
        <w:t>Учащиеся научатся: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понимать роль музыки в жизни человека; образное содержание музыкальных произведений, различать лирические, эпические, драматические музыкальные образы; определять по характерным признакам принадлежность музыкальных произведений к соответствующему жанру и стилю музыка классическая, народная, религиозной традиции, современная;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размышлять о знакомом музыкальном произведении; высказывать суждение об основной идее, о средствах и формах ее воплощения;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понимать специфику и особенности музыкального языка, закономерности музыкального искусства;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исполнять народные и современные песни, знакомые мелодии изученных классических произведений; участвовать в концертном исполнении песенного репертуара класса;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 xml:space="preserve">• различать простые и сложные жанры вокальной, инструментальной, сценической музыки; находить жанровые параллели между музыкой и другими видами искусства; </w:t>
      </w: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5E2919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E30A4">
        <w:rPr>
          <w:rFonts w:ascii="Times New Roman" w:eastAsia="Times New Roman" w:hAnsi="Times New Roman"/>
          <w:sz w:val="24"/>
          <w:szCs w:val="28"/>
          <w:lang w:eastAsia="ru-RU"/>
        </w:rPr>
        <w:t>• знать имена выдающихся отечественных и зарубежных композиторов и исполнителей, узнавать наиболее значимые их произведения и интерпретации; приводить примеры их произведений.</w:t>
      </w:r>
    </w:p>
    <w:p w:rsidR="005E2919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E2919" w:rsidRDefault="005E2919" w:rsidP="005E2919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/>
          <w:b/>
          <w:spacing w:val="7"/>
          <w:sz w:val="28"/>
          <w:szCs w:val="24"/>
          <w:lang w:eastAsia="ru-RU"/>
        </w:rPr>
      </w:pPr>
    </w:p>
    <w:p w:rsidR="005E2919" w:rsidRPr="003E30A4" w:rsidRDefault="005E2919" w:rsidP="005E2919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/>
          <w:spacing w:val="7"/>
          <w:sz w:val="28"/>
          <w:szCs w:val="24"/>
          <w:lang w:eastAsia="ru-RU"/>
        </w:rPr>
      </w:pPr>
      <w:r w:rsidRPr="003E30A4">
        <w:rPr>
          <w:rFonts w:ascii="Times New Roman" w:eastAsia="Times New Roman" w:hAnsi="Times New Roman"/>
          <w:b/>
          <w:spacing w:val="7"/>
          <w:sz w:val="28"/>
          <w:szCs w:val="24"/>
          <w:lang w:eastAsia="ru-RU"/>
        </w:rPr>
        <w:t xml:space="preserve">Содержание учебного предмета </w:t>
      </w:r>
    </w:p>
    <w:p w:rsidR="005E2919" w:rsidRPr="003E30A4" w:rsidRDefault="005E2919" w:rsidP="005E2919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/>
          <w:spacing w:val="7"/>
          <w:sz w:val="28"/>
          <w:szCs w:val="24"/>
          <w:lang w:eastAsia="ru-RU"/>
        </w:rPr>
      </w:pPr>
    </w:p>
    <w:p w:rsidR="005E2919" w:rsidRPr="00175B57" w:rsidRDefault="005E2919" w:rsidP="005E29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8647" w:type="dxa"/>
        <w:jc w:val="center"/>
        <w:tblLayout w:type="fixed"/>
        <w:tblLook w:val="04A0"/>
      </w:tblPr>
      <w:tblGrid>
        <w:gridCol w:w="2126"/>
        <w:gridCol w:w="5528"/>
        <w:gridCol w:w="993"/>
      </w:tblGrid>
      <w:tr w:rsidR="005E2919" w:rsidRPr="00175B57" w:rsidTr="005E2919">
        <w:trPr>
          <w:jc w:val="center"/>
        </w:trPr>
        <w:tc>
          <w:tcPr>
            <w:tcW w:w="2126" w:type="dxa"/>
          </w:tcPr>
          <w:p w:rsidR="005E2919" w:rsidRPr="00175B57" w:rsidRDefault="005E2919" w:rsidP="00877379">
            <w:pPr>
              <w:suppressAutoHyphens/>
              <w:ind w:right="43"/>
              <w:jc w:val="center"/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528" w:type="dxa"/>
          </w:tcPr>
          <w:p w:rsidR="005E2919" w:rsidRPr="00175B57" w:rsidRDefault="005E2919" w:rsidP="00877379">
            <w:pPr>
              <w:suppressAutoHyphens/>
              <w:ind w:right="43"/>
              <w:jc w:val="center"/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suppressAutoHyphens/>
              <w:ind w:right="43"/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E2919" w:rsidRPr="00175B57" w:rsidTr="005E2919">
        <w:trPr>
          <w:trHeight w:val="641"/>
          <w:jc w:val="center"/>
        </w:trPr>
        <w:tc>
          <w:tcPr>
            <w:tcW w:w="2126" w:type="dxa"/>
          </w:tcPr>
          <w:p w:rsidR="005E2919" w:rsidRPr="00175B57" w:rsidRDefault="005E2919" w:rsidP="008773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hAnsi="Times New Roman"/>
                <w:b/>
                <w:sz w:val="24"/>
                <w:szCs w:val="24"/>
              </w:rPr>
              <w:t>Музыка как вид искусства</w:t>
            </w:r>
          </w:p>
        </w:tc>
        <w:tc>
          <w:tcPr>
            <w:tcW w:w="5528" w:type="dxa"/>
          </w:tcPr>
          <w:p w:rsidR="005E2919" w:rsidRPr="00175B57" w:rsidRDefault="005E2919" w:rsidP="00877379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B57">
              <w:rPr>
                <w:rFonts w:ascii="Times New Roman" w:hAnsi="Times New Roman"/>
                <w:sz w:val="24"/>
                <w:szCs w:val="24"/>
              </w:rPr>
              <w:t xml:space="preserve">Интонация как носитель образного смысла. Многообразие интонационно-образных </w:t>
            </w:r>
            <w:r w:rsidRPr="00175B57">
              <w:rPr>
                <w:rFonts w:ascii="Times New Roman" w:hAnsi="Times New Roman"/>
                <w:sz w:val="24"/>
                <w:szCs w:val="24"/>
              </w:rPr>
              <w:lastRenderedPageBreak/>
              <w:t>построений. Средства музыкальной выразительности в создании музыкального образа и характера музыки. Различные формы построения музыки (двухчастная и трехчастная, вариации, рондо,</w:t>
            </w:r>
            <w:r w:rsidRPr="00175B57">
              <w:rPr>
                <w:rFonts w:ascii="Times New Roman" w:hAnsi="Times New Roman"/>
                <w:i/>
                <w:sz w:val="24"/>
                <w:szCs w:val="24"/>
              </w:rPr>
              <w:t xml:space="preserve"> сонатно-симфонический цикл, сюита), </w:t>
            </w:r>
            <w:r w:rsidRPr="00175B57">
              <w:rPr>
                <w:rFonts w:ascii="Times New Roman" w:hAnsi="Times New Roman"/>
                <w:sz w:val="24"/>
                <w:szCs w:val="24"/>
              </w:rPr>
              <w:t xml:space="preserve"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5E2919" w:rsidRPr="00175B57" w:rsidTr="005E2919">
        <w:trPr>
          <w:jc w:val="center"/>
        </w:trPr>
        <w:tc>
          <w:tcPr>
            <w:tcW w:w="2126" w:type="dxa"/>
          </w:tcPr>
          <w:p w:rsidR="005E2919" w:rsidRPr="00175B57" w:rsidRDefault="005E2919" w:rsidP="008773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Народное музыкальное творчество</w:t>
            </w:r>
          </w:p>
        </w:tc>
        <w:tc>
          <w:tcPr>
            <w:tcW w:w="5528" w:type="dxa"/>
          </w:tcPr>
          <w:p w:rsidR="005E2919" w:rsidRPr="00175B57" w:rsidRDefault="005E2919" w:rsidP="00877379">
            <w:pPr>
              <w:pStyle w:val="Style11"/>
              <w:widowControl/>
              <w:spacing w:after="120" w:line="360" w:lineRule="auto"/>
              <w:jc w:val="left"/>
            </w:pPr>
            <w:r w:rsidRPr="00175B57">
              <w:t>Устное народное музыкальное творчество в развитии общей культуры народа. Истоки и интонационное своеобразие, музыкального фольклора разных стран. Характерные черты русской народной музыки. Основные жанры русской народной вокальной музыки. Музыкальный фольклор народов России. Знакомство с музыкальной культурой, народным музыкальным творчеством своего региона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E2919" w:rsidRPr="00175B57" w:rsidTr="005E2919">
        <w:trPr>
          <w:trHeight w:val="906"/>
          <w:jc w:val="center"/>
        </w:trPr>
        <w:tc>
          <w:tcPr>
            <w:tcW w:w="2126" w:type="dxa"/>
          </w:tcPr>
          <w:p w:rsidR="005E2919" w:rsidRPr="00175B57" w:rsidRDefault="005E2919" w:rsidP="00877379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hAnsi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175B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175B57">
              <w:rPr>
                <w:rFonts w:ascii="Times New Roman" w:hAnsi="Times New Roman"/>
                <w:b/>
                <w:sz w:val="24"/>
                <w:szCs w:val="24"/>
              </w:rPr>
              <w:t xml:space="preserve">-ХХ </w:t>
            </w:r>
            <w:r w:rsidRPr="00175B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вв.</w:t>
            </w:r>
          </w:p>
        </w:tc>
        <w:tc>
          <w:tcPr>
            <w:tcW w:w="5528" w:type="dxa"/>
          </w:tcPr>
          <w:p w:rsidR="005E2919" w:rsidRPr="00175B57" w:rsidRDefault="005E2919" w:rsidP="00877379">
            <w:pPr>
              <w:pStyle w:val="Style11"/>
              <w:widowControl/>
              <w:spacing w:after="120" w:line="360" w:lineRule="auto"/>
            </w:pPr>
            <w:r w:rsidRPr="00175B57">
              <w:lastRenderedPageBreak/>
              <w:t xml:space="preserve">Обращение композиторов к народным истокам профессиональной музыки. Романтизм в русской </w:t>
            </w:r>
            <w:r w:rsidRPr="00175B57">
              <w:lastRenderedPageBreak/>
              <w:t>музыке. Роль фольклора в становлении профессионального музыкального искусства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5E2919" w:rsidRPr="00175B57" w:rsidTr="005E2919">
        <w:trPr>
          <w:trHeight w:val="848"/>
          <w:jc w:val="center"/>
        </w:trPr>
        <w:tc>
          <w:tcPr>
            <w:tcW w:w="2126" w:type="dxa"/>
          </w:tcPr>
          <w:p w:rsidR="005E2919" w:rsidRPr="00175B57" w:rsidRDefault="005E2919" w:rsidP="008773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Зарубежная музыка от эпохи средневековья до рубежа </w:t>
            </w:r>
            <w:r w:rsidRPr="00175B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175B57">
              <w:rPr>
                <w:rFonts w:ascii="Times New Roman" w:hAnsi="Times New Roman"/>
                <w:b/>
                <w:sz w:val="24"/>
                <w:szCs w:val="24"/>
              </w:rPr>
              <w:t>Х-</w:t>
            </w:r>
            <w:r w:rsidRPr="00175B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175B57">
              <w:rPr>
                <w:rFonts w:ascii="Times New Roman" w:hAnsi="Times New Roman"/>
                <w:b/>
                <w:sz w:val="24"/>
                <w:szCs w:val="24"/>
              </w:rPr>
              <w:t>Х вв.</w:t>
            </w:r>
          </w:p>
        </w:tc>
        <w:tc>
          <w:tcPr>
            <w:tcW w:w="5528" w:type="dxa"/>
          </w:tcPr>
          <w:p w:rsidR="005E2919" w:rsidRPr="00175B57" w:rsidRDefault="005E2919" w:rsidP="00877379">
            <w:pPr>
              <w:spacing w:after="12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B57">
              <w:rPr>
                <w:rFonts w:ascii="Times New Roman" w:hAnsi="Times New Roman"/>
                <w:sz w:val="24"/>
                <w:szCs w:val="24"/>
              </w:rPr>
              <w:t>Творчество композиторов-романтиков Ф. Шопен, Ф. Лист, Р. Шуман, Ф Шуберт, Э.</w:t>
            </w:r>
            <w:r w:rsidRPr="00175B5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175B57">
              <w:rPr>
                <w:rFonts w:ascii="Times New Roman" w:hAnsi="Times New Roman"/>
                <w:sz w:val="24"/>
                <w:szCs w:val="24"/>
              </w:rPr>
              <w:t xml:space="preserve">Григ). Оперный жанр в творчестве композиторов </w:t>
            </w:r>
            <w:r w:rsidRPr="00175B57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175B57">
              <w:rPr>
                <w:rFonts w:ascii="Times New Roman" w:hAnsi="Times New Roman"/>
                <w:sz w:val="24"/>
                <w:szCs w:val="24"/>
              </w:rPr>
              <w:t xml:space="preserve"> века (Ж. Бизе, Дж. Верди).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5E2919" w:rsidRPr="00175B57" w:rsidTr="005E2919">
        <w:trPr>
          <w:trHeight w:val="562"/>
          <w:jc w:val="center"/>
        </w:trPr>
        <w:tc>
          <w:tcPr>
            <w:tcW w:w="2126" w:type="dxa"/>
          </w:tcPr>
          <w:p w:rsidR="005E2919" w:rsidRPr="00175B57" w:rsidRDefault="005E2919" w:rsidP="008773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hAnsi="Times New Roman"/>
                <w:b/>
                <w:sz w:val="24"/>
                <w:szCs w:val="24"/>
              </w:rPr>
              <w:t>Значение музыки в жизни человека</w:t>
            </w:r>
          </w:p>
        </w:tc>
        <w:tc>
          <w:tcPr>
            <w:tcW w:w="5528" w:type="dxa"/>
          </w:tcPr>
          <w:p w:rsidR="005E2919" w:rsidRPr="00175B57" w:rsidRDefault="005E2919" w:rsidP="00877379">
            <w:pPr>
              <w:spacing w:after="12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B57">
              <w:rPr>
                <w:rFonts w:ascii="Times New Roman" w:hAnsi="Times New Roman"/>
                <w:sz w:val="24"/>
                <w:szCs w:val="24"/>
              </w:rPr>
              <w:t>Своеобразие видения картины мира в национальных культурах Востока и Запада.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5E2919" w:rsidRPr="00175B57" w:rsidTr="005E2919">
        <w:trPr>
          <w:jc w:val="center"/>
        </w:trPr>
        <w:tc>
          <w:tcPr>
            <w:tcW w:w="7654" w:type="dxa"/>
            <w:gridSpan w:val="2"/>
          </w:tcPr>
          <w:p w:rsidR="005E2919" w:rsidRPr="00175B57" w:rsidRDefault="005E2919" w:rsidP="00877379">
            <w:pPr>
              <w:pStyle w:val="Style11"/>
              <w:widowControl/>
              <w:jc w:val="left"/>
              <w:rPr>
                <w:rStyle w:val="FontStyle35"/>
              </w:rPr>
            </w:pPr>
            <w:r w:rsidRPr="00175B57">
              <w:t>Всего часов:</w:t>
            </w:r>
          </w:p>
        </w:tc>
        <w:tc>
          <w:tcPr>
            <w:tcW w:w="993" w:type="dxa"/>
          </w:tcPr>
          <w:p w:rsidR="005E2919" w:rsidRPr="00175B57" w:rsidRDefault="005E2919" w:rsidP="008773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5E2919" w:rsidRPr="00175B57" w:rsidRDefault="005E2919" w:rsidP="005E2919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/>
          <w:b/>
          <w:spacing w:val="7"/>
          <w:sz w:val="24"/>
          <w:szCs w:val="24"/>
          <w:lang w:eastAsia="ru-RU"/>
        </w:rPr>
      </w:pPr>
    </w:p>
    <w:p w:rsidR="005E2919" w:rsidRPr="00175B57" w:rsidRDefault="005E2919" w:rsidP="005E29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919" w:rsidRPr="003E30A4" w:rsidRDefault="005E2919" w:rsidP="005E29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567"/>
        <w:gridCol w:w="4252"/>
        <w:gridCol w:w="709"/>
        <w:gridCol w:w="5386"/>
        <w:gridCol w:w="851"/>
        <w:gridCol w:w="1701"/>
        <w:gridCol w:w="1134"/>
      </w:tblGrid>
      <w:tr w:rsidR="005E2919" w:rsidRPr="003E185E" w:rsidTr="005E2919">
        <w:tc>
          <w:tcPr>
            <w:tcW w:w="534" w:type="dxa"/>
            <w:vMerge w:val="restart"/>
          </w:tcPr>
          <w:p w:rsidR="005E2919" w:rsidRPr="003E185E" w:rsidRDefault="005E2919" w:rsidP="008773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5E2919" w:rsidRPr="003E185E" w:rsidRDefault="005E2919" w:rsidP="008773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vMerge w:val="restart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252" w:type="dxa"/>
            <w:vMerge w:val="restart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  <w:p w:rsidR="005E2919" w:rsidRPr="003E185E" w:rsidRDefault="005E2919" w:rsidP="008773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5386" w:type="dxa"/>
            <w:vMerge w:val="restart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2552" w:type="dxa"/>
            <w:gridSpan w:val="2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134" w:type="dxa"/>
            <w:vMerge w:val="restart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E2919" w:rsidRPr="003E185E" w:rsidTr="005E2919">
        <w:trPr>
          <w:trHeight w:val="1104"/>
        </w:trPr>
        <w:tc>
          <w:tcPr>
            <w:tcW w:w="534" w:type="dxa"/>
            <w:vMerge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701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85E">
              <w:rPr>
                <w:rFonts w:ascii="Times New Roman" w:hAnsi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1134" w:type="dxa"/>
            <w:vMerge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6C36ED">
        <w:tc>
          <w:tcPr>
            <w:tcW w:w="534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E2919" w:rsidRDefault="005E2919" w:rsidP="0087737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четверть. 8 часов</w:t>
            </w:r>
          </w:p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AA337E">
              <w:rPr>
                <w:rFonts w:ascii="Times New Roman" w:hAnsi="Times New Roman"/>
                <w:b/>
                <w:sz w:val="24"/>
                <w:szCs w:val="24"/>
              </w:rPr>
              <w:t xml:space="preserve">Музыка как вид искусства. 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709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музыку как вид искусства, получают понятие о музыкальном образе; разучивают песню, выявляют образ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3C48B2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Музыкальный образ. Многообразие интонационно-образных построений.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м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ногообразие интонационно-образных построений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различных произведениях русских и зарубежных композиторов. 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C91CFA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Интонация как носитель образного смысла. 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примерах классических произведений рассматривают как интонация является главным носителем образного смысла. Интонационное исполнение песен.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AF7A64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«формы в музыке» и рассмотрение на музыкальных примерах как можно использовать различные музыкальные формы для воплощения и развития образов. Исполнение песен в куплетной форме с выделением образа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7F0AF0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Средства музыкальной выразительности в создании музыкального образа и характера музыки.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Наблюдают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муз.произведениях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композитор использует различные средства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муз.выразительности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передачи образа и для определения характера музыки; исполняют песни,  использовав различные средства музыкальной выразительности для передачи образа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347A1F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Круг музыкальных образов (лирические, драматические, героические, романтические, эпические и др.), их взаимосвязь и  развитие.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взаимосвязь музыкальных образов в музыкальных произведениях, следят за их развитием; при исполнении песен работают над выделением музыкального образа используя пластические движения 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196253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по разделу 1 четверти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Обобщают материал 1 четверти; закрепляют песни (текстовый материал) и работают над воплощением художественного образа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3B5EBA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Урок  хорового пения: соло, дуэтом, трио.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Воплощают музыкальный образ при исполнении песенного репертуара 1 четверти. Осваивают вокально-хоровые умения и навыки для передачи музыкального образа 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456D92">
        <w:tc>
          <w:tcPr>
            <w:tcW w:w="534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E2919" w:rsidRDefault="005E2919" w:rsidP="0087737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2-я четверть.</w:t>
            </w:r>
            <w:r w:rsidRPr="00AA33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5041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  <w:r w:rsidRPr="00AA337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5E2919" w:rsidRPr="00355041" w:rsidRDefault="005E2919" w:rsidP="00877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AA337E">
              <w:rPr>
                <w:rFonts w:ascii="Times New Roman" w:hAnsi="Times New Roman"/>
                <w:b/>
                <w:sz w:val="24"/>
                <w:szCs w:val="24"/>
              </w:rPr>
              <w:t xml:space="preserve">Народное музыкальное творчество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337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Устное народное музыкальное творчество в развитии общей культуры народа.</w:t>
            </w:r>
          </w:p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Музыкальный фольклор народов России. </w:t>
            </w:r>
          </w:p>
        </w:tc>
        <w:tc>
          <w:tcPr>
            <w:tcW w:w="709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фольклором народов России; слушают народные песни народов России, обозревают народные танцы народов России; определяют значимость устного народного музыкального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творчество в развитии общей культуры народа</w:t>
            </w:r>
            <w:r>
              <w:rPr>
                <w:rFonts w:ascii="Times New Roman" w:hAnsi="Times New Roman"/>
                <w:sz w:val="24"/>
                <w:szCs w:val="24"/>
              </w:rPr>
              <w:t>. Исполняют народные песни народов России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C75E49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Характерные черты русской народной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lastRenderedPageBreak/>
              <w:t>музыки.</w:t>
            </w:r>
          </w:p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Основные жанры русской народной вокальной музыки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основными жанрами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русской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lastRenderedPageBreak/>
              <w:t>народной вокальной музыки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определяют характерные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черты русской народной музыки.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Исполняют народные песни с выделением характерной черты произведения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B9691C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Истоки и интонационное своеобразие музыкального фольклора разных стран. 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Беседуют на тему об истоках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музыкального фольклора разных стран.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Слушают и исполняют народные песни из разных стран (по выбору) 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502685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E2919" w:rsidRDefault="005E2919" w:rsidP="00877379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омство с музыкальной культурой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своего региона.</w:t>
            </w:r>
          </w:p>
          <w:p w:rsidR="005E2919" w:rsidRPr="00AA337E" w:rsidRDefault="005E2919" w:rsidP="00877379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музыкальной культурой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своего региона</w:t>
            </w:r>
            <w:r>
              <w:rPr>
                <w:rFonts w:ascii="Times New Roman" w:hAnsi="Times New Roman"/>
                <w:sz w:val="24"/>
                <w:szCs w:val="24"/>
              </w:rPr>
              <w:t>. Исполняют песни местного композитора А.Володина, изучают его творчество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2D54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700082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E2919" w:rsidRDefault="005E2919" w:rsidP="00877379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омство с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народным музыкальным творчеством своего региона.</w:t>
            </w:r>
          </w:p>
          <w:p w:rsidR="005E2919" w:rsidRPr="00AA337E" w:rsidRDefault="005E2919" w:rsidP="00877379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омятся с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народным музыкальным творчеством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местных народных коллективов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своего региона.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Исполняют народные песни под аккомпанемент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акапельно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051A2B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EC4566">
              <w:rPr>
                <w:rFonts w:ascii="Times New Roman" w:hAnsi="Times New Roman"/>
                <w:sz w:val="24"/>
                <w:szCs w:val="24"/>
              </w:rPr>
              <w:t xml:space="preserve">Обобщение по </w:t>
            </w:r>
            <w:r>
              <w:rPr>
                <w:rFonts w:ascii="Times New Roman" w:hAnsi="Times New Roman"/>
                <w:sz w:val="24"/>
                <w:szCs w:val="24"/>
              </w:rPr>
              <w:t>темам 2 четверти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выводы. Исполняют народные песни по выбору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C86579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Пение квартетом, ансамблем.</w:t>
            </w:r>
          </w:p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народных песен народов России, своего региона и разных стран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квартетом, ансамблем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2958AB">
        <w:tc>
          <w:tcPr>
            <w:tcW w:w="534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4566">
              <w:rPr>
                <w:rFonts w:ascii="Times New Roman" w:hAnsi="Times New Roman"/>
                <w:b/>
                <w:sz w:val="24"/>
                <w:szCs w:val="24"/>
              </w:rPr>
              <w:t>3 четверть.  11 часов</w:t>
            </w:r>
          </w:p>
          <w:p w:rsidR="005E2919" w:rsidRPr="000A7196" w:rsidRDefault="005E2919" w:rsidP="00877379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0A7196">
              <w:rPr>
                <w:rFonts w:ascii="Times New Roman" w:hAnsi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0A7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0A7196">
              <w:rPr>
                <w:rFonts w:ascii="Times New Roman" w:hAnsi="Times New Roman"/>
                <w:b/>
                <w:sz w:val="24"/>
                <w:szCs w:val="24"/>
              </w:rPr>
              <w:t>-ХХ вв.</w:t>
            </w:r>
          </w:p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Обращение композиторов к народным истокам профессиональной музыки.</w:t>
            </w:r>
          </w:p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Роль фольклора в становлении профессионального музыкального искусства.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произведениями где композитор обращается к народным истокам при создании профессиональной музыки. Рассматривают р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оль фольклора в становлении профессионального музыкального искусства.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Исполняют композиторский песни где используются элементы народной музыки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064F96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Романтизм в русской музыке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47F61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47F61">
              <w:rPr>
                <w:rFonts w:ascii="Times New Roman" w:hAnsi="Times New Roman"/>
                <w:sz w:val="24"/>
                <w:szCs w:val="24"/>
              </w:rPr>
              <w:t xml:space="preserve">Беседуют о романтизме в русской музыке. Поют 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CA5648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E2919" w:rsidRDefault="005E2919" w:rsidP="00877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0A7196">
              <w:rPr>
                <w:rFonts w:ascii="Times New Roman" w:hAnsi="Times New Roman"/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0A7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0A7196">
              <w:rPr>
                <w:rFonts w:ascii="Times New Roman" w:hAnsi="Times New Roman"/>
                <w:b/>
                <w:sz w:val="24"/>
                <w:szCs w:val="24"/>
              </w:rPr>
              <w:t>Х-</w:t>
            </w:r>
            <w:r w:rsidRPr="000A7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0A7196">
              <w:rPr>
                <w:rFonts w:ascii="Times New Roman" w:hAnsi="Times New Roman"/>
                <w:b/>
                <w:sz w:val="24"/>
                <w:szCs w:val="24"/>
              </w:rPr>
              <w:t>Х вв.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Творчество композиторов-романтиков: Э.</w:t>
            </w:r>
            <w:r w:rsidRPr="00AA337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Григ</w:t>
            </w:r>
          </w:p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5E2919" w:rsidRPr="00347F61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47F61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>
              <w:rPr>
                <w:rFonts w:ascii="Times New Roman" w:hAnsi="Times New Roman"/>
                <w:sz w:val="24"/>
                <w:szCs w:val="24"/>
              </w:rPr>
              <w:t>зарубежную музыку</w:t>
            </w:r>
            <w:r w:rsidRPr="00347F61">
              <w:rPr>
                <w:rFonts w:ascii="Times New Roman" w:hAnsi="Times New Roman"/>
                <w:sz w:val="24"/>
                <w:szCs w:val="24"/>
              </w:rPr>
              <w:t xml:space="preserve"> от эпохи средневековья до рубежа </w:t>
            </w:r>
            <w:r w:rsidRPr="00347F61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347F61">
              <w:rPr>
                <w:rFonts w:ascii="Times New Roman" w:hAnsi="Times New Roman"/>
                <w:sz w:val="24"/>
                <w:szCs w:val="24"/>
              </w:rPr>
              <w:t>Х-</w:t>
            </w:r>
            <w:r w:rsidRPr="00347F61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47F61">
              <w:rPr>
                <w:rFonts w:ascii="Times New Roman" w:hAnsi="Times New Roman"/>
                <w:sz w:val="24"/>
                <w:szCs w:val="24"/>
              </w:rPr>
              <w:t>Х вв.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Знакомятся с историческими фактами. Изучают творчество Грига, слушают его всемирно известные музыкальные произведения. Разучивают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исполняют песни о зиме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1E401E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Творчество композиторов-романтиков: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Ф Шуберт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жизнью и творчеством композитора-романтика Ф.Шуберта, слушают его  песню-балладу «Лесной царь» на разных языках. Поют песни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9B06BA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Творчество композиторов-романтиков: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Р. Шуман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жизнью и творчеством композитора-романтика Р.Шумана, слушают его произведения. Разучивают песни из его песенного цикла «Прекрасная мельничиха»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9F4876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Творчество композиторов-романтиков: Ф. Шопен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жизнью и творчеством композитора-романтика Ф.Шопена, слушают его вальсы, этюды. Поют песни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877DC2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0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Творчество композиторов-романтиков: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Ф. Лист (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Рапсодия №2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жизнью и творчеством композитора-романтика Ф.Листа, слушают его Венгерскую рапсодию №2. Поют песни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FC1B40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EC4566">
              <w:rPr>
                <w:rFonts w:ascii="Times New Roman" w:hAnsi="Times New Roman"/>
                <w:sz w:val="24"/>
                <w:szCs w:val="24"/>
              </w:rPr>
              <w:t xml:space="preserve">Оперный жанр в творчестве композиторов </w:t>
            </w:r>
            <w:r w:rsidRPr="00EC456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века: </w:t>
            </w:r>
          </w:p>
          <w:p w:rsidR="005E2919" w:rsidRPr="00EC4566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 Бизе - опера «Кармен»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оперным жанром композитора Ж.Бизе, слушают фрагменты из оперы «Кармен». Исполняют патриотические песни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DE695C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5E2919" w:rsidRPr="00EC4566" w:rsidRDefault="005E2919" w:rsidP="00877379">
            <w:pPr>
              <w:rPr>
                <w:rFonts w:ascii="Times New Roman" w:hAnsi="Times New Roman"/>
                <w:sz w:val="28"/>
                <w:szCs w:val="24"/>
              </w:rPr>
            </w:pPr>
            <w:r w:rsidRPr="00EC4566">
              <w:rPr>
                <w:rFonts w:ascii="Times New Roman" w:hAnsi="Times New Roman"/>
                <w:sz w:val="24"/>
                <w:szCs w:val="24"/>
              </w:rPr>
              <w:t xml:space="preserve">Оперный жанр в творчестве композиторов </w:t>
            </w:r>
            <w:r w:rsidRPr="00EC456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EC4566">
              <w:rPr>
                <w:rFonts w:ascii="Times New Roman" w:hAnsi="Times New Roman"/>
                <w:sz w:val="24"/>
                <w:szCs w:val="24"/>
              </w:rPr>
              <w:t xml:space="preserve"> века:  Дж. Верди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4566">
              <w:rPr>
                <w:rFonts w:ascii="Times New Roman" w:hAnsi="Times New Roman"/>
                <w:sz w:val="24"/>
                <w:szCs w:val="24"/>
              </w:rPr>
              <w:t>опера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Риголетто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«Песенка Герцога»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оперным жанром композитора Дж. Верди. Слушают фрагменты из оперы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Риголетто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«Песенку герцога». Исполняют песни о маме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AE2035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5E2919" w:rsidRPr="003B6614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3B6614">
              <w:rPr>
                <w:rFonts w:ascii="Times New Roman" w:hAnsi="Times New Roman"/>
                <w:sz w:val="24"/>
                <w:szCs w:val="24"/>
              </w:rPr>
              <w:t xml:space="preserve">Обобщение тем по разделам «русская и зарубежная музыка от эпохи средневековья до рубежа </w:t>
            </w:r>
            <w:r w:rsidRPr="003B661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B6614">
              <w:rPr>
                <w:rFonts w:ascii="Times New Roman" w:hAnsi="Times New Roman"/>
                <w:sz w:val="24"/>
                <w:szCs w:val="24"/>
              </w:rPr>
              <w:t>-ХХ вв.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Обобщают материал раздела </w:t>
            </w:r>
            <w:r w:rsidRPr="003B6614">
              <w:rPr>
                <w:rFonts w:ascii="Times New Roman" w:hAnsi="Times New Roman"/>
                <w:sz w:val="24"/>
                <w:szCs w:val="24"/>
              </w:rPr>
              <w:t xml:space="preserve">«русская и зарубежная музыка от эпохи средневековья до рубежа </w:t>
            </w:r>
            <w:r w:rsidRPr="003B661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B6614">
              <w:rPr>
                <w:rFonts w:ascii="Times New Roman" w:hAnsi="Times New Roman"/>
                <w:sz w:val="24"/>
                <w:szCs w:val="24"/>
              </w:rPr>
              <w:t>-ХХ вв.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Делают выводы. Поют.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707204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Урок хорового пения: под аккомпанемент   и    </w:t>
            </w:r>
            <w:r w:rsidRPr="00AA337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A337E">
              <w:rPr>
                <w:rFonts w:ascii="Times New Roman" w:hAnsi="Times New Roman"/>
                <w:sz w:val="24"/>
                <w:szCs w:val="24"/>
                <w:lang w:val="en-US"/>
              </w:rPr>
              <w:t>capella</w:t>
            </w:r>
            <w:proofErr w:type="spellEnd"/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202CF3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Исполняют песни по выбору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под аккомпанемент   и    </w:t>
            </w:r>
            <w:r w:rsidRPr="00AA337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A337E">
              <w:rPr>
                <w:rFonts w:ascii="Times New Roman" w:hAnsi="Times New Roman"/>
                <w:sz w:val="24"/>
                <w:szCs w:val="24"/>
                <w:lang w:val="en-US"/>
              </w:rPr>
              <w:t>capella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весне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BA742C">
        <w:tc>
          <w:tcPr>
            <w:tcW w:w="534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E2919" w:rsidRDefault="005E2919" w:rsidP="0087737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четверть. </w:t>
            </w:r>
            <w:r w:rsidRPr="00AA337E">
              <w:rPr>
                <w:rFonts w:ascii="Times New Roman" w:hAnsi="Times New Roman"/>
                <w:b/>
                <w:sz w:val="24"/>
                <w:szCs w:val="24"/>
              </w:rPr>
              <w:t xml:space="preserve"> 9 часов.             </w:t>
            </w:r>
          </w:p>
          <w:p w:rsidR="005E2919" w:rsidRPr="000A7196" w:rsidRDefault="005E2919" w:rsidP="00877379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0A7196">
              <w:rPr>
                <w:rFonts w:ascii="Times New Roman" w:hAnsi="Times New Roman"/>
                <w:b/>
                <w:sz w:val="24"/>
                <w:szCs w:val="24"/>
              </w:rPr>
              <w:t>Значение музыки в жизни человека</w:t>
            </w:r>
          </w:p>
          <w:p w:rsidR="005E2919" w:rsidRPr="00EC4566" w:rsidRDefault="005E2919" w:rsidP="00877379">
            <w:pPr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196">
              <w:rPr>
                <w:rFonts w:ascii="Times New Roman" w:hAnsi="Times New Roman"/>
                <w:sz w:val="24"/>
                <w:szCs w:val="24"/>
              </w:rPr>
              <w:t>Своеобразие видения картины мира в национа</w:t>
            </w:r>
            <w:r>
              <w:rPr>
                <w:rFonts w:ascii="Times New Roman" w:hAnsi="Times New Roman"/>
                <w:sz w:val="24"/>
                <w:szCs w:val="24"/>
              </w:rPr>
              <w:t>льных культурах Востока</w:t>
            </w:r>
          </w:p>
        </w:tc>
        <w:tc>
          <w:tcPr>
            <w:tcW w:w="709" w:type="dxa"/>
          </w:tcPr>
          <w:p w:rsidR="005E2919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Высказываются о значении музыки в жизни человека. Получают представление о картине мира </w:t>
            </w:r>
            <w:r w:rsidRPr="000A7196">
              <w:rPr>
                <w:rFonts w:ascii="Times New Roman" w:hAnsi="Times New Roman"/>
                <w:sz w:val="24"/>
                <w:szCs w:val="24"/>
              </w:rPr>
              <w:t>в национа</w:t>
            </w:r>
            <w:r>
              <w:rPr>
                <w:rFonts w:ascii="Times New Roman" w:hAnsi="Times New Roman"/>
                <w:sz w:val="24"/>
                <w:szCs w:val="24"/>
              </w:rPr>
              <w:t>льных культурах Востока. Исполняют песни о весне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A838E2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196">
              <w:rPr>
                <w:rFonts w:ascii="Times New Roman" w:hAnsi="Times New Roman"/>
                <w:sz w:val="24"/>
                <w:szCs w:val="24"/>
              </w:rPr>
              <w:t xml:space="preserve">Своеобразие видения картины мира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национальных культурах </w:t>
            </w:r>
            <w:r w:rsidRPr="000A7196">
              <w:rPr>
                <w:rFonts w:ascii="Times New Roman" w:hAnsi="Times New Roman"/>
                <w:sz w:val="24"/>
                <w:szCs w:val="24"/>
              </w:rPr>
              <w:t xml:space="preserve"> Запада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своеобразное видение</w:t>
            </w:r>
            <w:r w:rsidRPr="000A7196">
              <w:rPr>
                <w:rFonts w:ascii="Times New Roman" w:hAnsi="Times New Roman"/>
                <w:sz w:val="24"/>
                <w:szCs w:val="24"/>
              </w:rPr>
              <w:t xml:space="preserve"> картины мира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национальных культурах </w:t>
            </w:r>
            <w:r w:rsidRPr="000A7196">
              <w:rPr>
                <w:rFonts w:ascii="Times New Roman" w:hAnsi="Times New Roman"/>
                <w:sz w:val="24"/>
                <w:szCs w:val="24"/>
              </w:rPr>
              <w:t xml:space="preserve"> Запада</w:t>
            </w:r>
            <w:r>
              <w:rPr>
                <w:rFonts w:ascii="Times New Roman" w:hAnsi="Times New Roman"/>
                <w:sz w:val="24"/>
                <w:szCs w:val="24"/>
              </w:rPr>
              <w:t>. Исполняют песни о весне советских композиторов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904973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всемирно известных татарских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ов: С.Сайдашев.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>музыки в жизни человека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с творчеством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всемирно известного татарского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>
              <w:rPr>
                <w:rFonts w:ascii="Times New Roman" w:hAnsi="Times New Roman"/>
                <w:sz w:val="24"/>
                <w:szCs w:val="24"/>
              </w:rPr>
              <w:t>а С. Сайдашева,  размышляют о значении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>музыки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>, слушают его сочинения. Поют песни о весне татарских композиторов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AC317C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всемирно известных татарских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Балет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>музыки в жизни человека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творчеством татарского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размышляют о значении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>музыки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>, обозревают фрагментами его балет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Поют песни о весне разных композиторов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19" w:rsidRPr="003E185E" w:rsidTr="0093398F">
        <w:tc>
          <w:tcPr>
            <w:tcW w:w="5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5E2919" w:rsidRPr="00AA337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E2919" w:rsidRPr="00AA337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всемирно известных татарских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ов: С.Садыкова.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>музыки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>, детей.</w:t>
            </w:r>
          </w:p>
        </w:tc>
        <w:tc>
          <w:tcPr>
            <w:tcW w:w="709" w:type="dxa"/>
          </w:tcPr>
          <w:p w:rsidR="005E2919" w:rsidRPr="003E185E" w:rsidRDefault="005E2919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творчеством детского 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>
              <w:rPr>
                <w:rFonts w:ascii="Times New Roman" w:hAnsi="Times New Roman"/>
                <w:sz w:val="24"/>
                <w:szCs w:val="24"/>
              </w:rPr>
              <w:t>а С. Садыковой,  размышляют о значении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8A3D95">
              <w:rPr>
                <w:rFonts w:ascii="Times New Roman" w:hAnsi="Times New Roman"/>
                <w:sz w:val="24"/>
                <w:szCs w:val="24"/>
              </w:rPr>
              <w:t>музыки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>, слушают ее фортепианные произведения для детей. Исполняют детские песни С. Садыковой на русском и татарском языках</w:t>
            </w:r>
          </w:p>
        </w:tc>
        <w:tc>
          <w:tcPr>
            <w:tcW w:w="851" w:type="dxa"/>
          </w:tcPr>
          <w:p w:rsidR="005E2919" w:rsidRPr="00976527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919" w:rsidRPr="003E185E" w:rsidRDefault="005E2919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181" w:rsidRPr="003E185E" w:rsidTr="002B0AFE">
        <w:tc>
          <w:tcPr>
            <w:tcW w:w="5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5A1181" w:rsidRPr="00AA337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A1181" w:rsidRDefault="005A1181" w:rsidP="005E2919">
            <w:pPr>
              <w:rPr>
                <w:rFonts w:ascii="Times New Roman" w:hAnsi="Times New Roman"/>
                <w:sz w:val="24"/>
                <w:szCs w:val="24"/>
              </w:rPr>
            </w:pPr>
            <w:r w:rsidRPr="005E2919">
              <w:rPr>
                <w:rFonts w:ascii="Times New Roman" w:hAnsi="Times New Roman"/>
                <w:sz w:val="24"/>
                <w:szCs w:val="24"/>
              </w:rPr>
              <w:t xml:space="preserve">Подготовка к итоговой аттестации за курс 6 класса </w:t>
            </w:r>
          </w:p>
          <w:p w:rsidR="005A1181" w:rsidRPr="005E2919" w:rsidRDefault="005A1181" w:rsidP="005E2919">
            <w:pPr>
              <w:rPr>
                <w:rFonts w:ascii="Times New Roman" w:hAnsi="Times New Roman"/>
                <w:sz w:val="24"/>
                <w:szCs w:val="24"/>
              </w:rPr>
            </w:pPr>
            <w:r w:rsidRPr="005E2919">
              <w:rPr>
                <w:rFonts w:ascii="Times New Roman" w:hAnsi="Times New Roman"/>
                <w:sz w:val="24"/>
                <w:szCs w:val="24"/>
              </w:rPr>
              <w:t xml:space="preserve">повторение пройденного материала  </w:t>
            </w:r>
          </w:p>
        </w:tc>
        <w:tc>
          <w:tcPr>
            <w:tcW w:w="709" w:type="dxa"/>
          </w:tcPr>
          <w:p w:rsidR="005A1181" w:rsidRPr="003E185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, повторение материала</w:t>
            </w:r>
            <w:r w:rsidRPr="00AA337E">
              <w:rPr>
                <w:rFonts w:ascii="Times New Roman" w:hAnsi="Times New Roman"/>
                <w:sz w:val="24"/>
                <w:szCs w:val="24"/>
              </w:rPr>
              <w:t xml:space="preserve"> за курс 6 класса</w:t>
            </w:r>
          </w:p>
        </w:tc>
        <w:tc>
          <w:tcPr>
            <w:tcW w:w="851" w:type="dxa"/>
          </w:tcPr>
          <w:p w:rsidR="005A1181" w:rsidRPr="00976527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181" w:rsidRPr="003E185E" w:rsidTr="00B05B06">
        <w:tc>
          <w:tcPr>
            <w:tcW w:w="5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A1181" w:rsidRPr="00AA337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A1181" w:rsidRPr="005E2919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5E2919">
              <w:rPr>
                <w:rFonts w:ascii="Times New Roman" w:hAnsi="Times New Roman"/>
                <w:sz w:val="24"/>
                <w:szCs w:val="24"/>
              </w:rPr>
              <w:t>Промежуточная аттестация.</w:t>
            </w:r>
          </w:p>
          <w:p w:rsidR="005A1181" w:rsidRPr="005E2919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5E2919">
              <w:rPr>
                <w:rFonts w:ascii="Times New Roman" w:hAnsi="Times New Roman"/>
                <w:sz w:val="24"/>
                <w:szCs w:val="24"/>
              </w:rPr>
              <w:t>Итоговая проверочная работа за курс 6 класса.</w:t>
            </w:r>
          </w:p>
        </w:tc>
        <w:tc>
          <w:tcPr>
            <w:tcW w:w="709" w:type="dxa"/>
          </w:tcPr>
          <w:p w:rsidR="005A1181" w:rsidRPr="003E185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Пишут</w:t>
            </w:r>
          </w:p>
        </w:tc>
        <w:tc>
          <w:tcPr>
            <w:tcW w:w="851" w:type="dxa"/>
          </w:tcPr>
          <w:p w:rsidR="005A1181" w:rsidRPr="00976527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181" w:rsidRPr="003E185E" w:rsidTr="002F56C8">
        <w:tc>
          <w:tcPr>
            <w:tcW w:w="5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5A1181" w:rsidRPr="00AA337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5A1181" w:rsidRPr="00AA337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Урок – концерт хоровой  музыки.</w:t>
            </w:r>
          </w:p>
        </w:tc>
        <w:tc>
          <w:tcPr>
            <w:tcW w:w="709" w:type="dxa"/>
          </w:tcPr>
          <w:p w:rsidR="005A1181" w:rsidRPr="003E185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Концертное исполнение песен годового репертуара</w:t>
            </w:r>
          </w:p>
        </w:tc>
        <w:tc>
          <w:tcPr>
            <w:tcW w:w="851" w:type="dxa"/>
          </w:tcPr>
          <w:p w:rsidR="005A1181" w:rsidRPr="00976527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181" w:rsidRPr="003E185E" w:rsidTr="00BE7FCA">
        <w:tc>
          <w:tcPr>
            <w:tcW w:w="5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5A1181" w:rsidRPr="00AA337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9 </w:t>
            </w:r>
          </w:p>
        </w:tc>
        <w:tc>
          <w:tcPr>
            <w:tcW w:w="4252" w:type="dxa"/>
          </w:tcPr>
          <w:p w:rsidR="005A1181" w:rsidRPr="00AA337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 w:rsidRPr="00AA337E">
              <w:rPr>
                <w:rFonts w:ascii="Times New Roman" w:hAnsi="Times New Roman"/>
                <w:sz w:val="24"/>
                <w:szCs w:val="24"/>
              </w:rPr>
              <w:t>Заключительный урок года.</w:t>
            </w:r>
          </w:p>
        </w:tc>
        <w:tc>
          <w:tcPr>
            <w:tcW w:w="709" w:type="dxa"/>
          </w:tcPr>
          <w:p w:rsidR="005A1181" w:rsidRPr="003E185E" w:rsidRDefault="005A1181" w:rsidP="00877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 музыке, пение песен</w:t>
            </w:r>
          </w:p>
        </w:tc>
        <w:tc>
          <w:tcPr>
            <w:tcW w:w="851" w:type="dxa"/>
          </w:tcPr>
          <w:p w:rsidR="005A1181" w:rsidRPr="00976527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181" w:rsidRPr="003E185E" w:rsidRDefault="005A1181" w:rsidP="00877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7DA3" w:rsidRDefault="00FB7DA3"/>
    <w:sectPr w:rsidR="00FB7DA3" w:rsidSect="005E29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919"/>
    <w:rsid w:val="000723B0"/>
    <w:rsid w:val="0056355F"/>
    <w:rsid w:val="005A1181"/>
    <w:rsid w:val="005E2919"/>
    <w:rsid w:val="009C73F5"/>
    <w:rsid w:val="00AE2B89"/>
    <w:rsid w:val="00BF380A"/>
    <w:rsid w:val="00C33546"/>
    <w:rsid w:val="00CC265F"/>
    <w:rsid w:val="00CF63AE"/>
    <w:rsid w:val="00E72BCB"/>
    <w:rsid w:val="00FB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5E2919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5E2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5E2919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291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3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schola</cp:lastModifiedBy>
  <cp:revision>2</cp:revision>
  <cp:lastPrinted>2021-03-31T06:09:00Z</cp:lastPrinted>
  <dcterms:created xsi:type="dcterms:W3CDTF">2021-03-31T06:27:00Z</dcterms:created>
  <dcterms:modified xsi:type="dcterms:W3CDTF">2021-03-31T06:27:00Z</dcterms:modified>
</cp:coreProperties>
</file>